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B7" w:rsidRDefault="00FC2FB7" w:rsidP="00FC2FB7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FC2FB7" w:rsidTr="00EC0846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</w:tr>
      <w:tr w:rsidR="00FC2FB7" w:rsidTr="00EC0846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</w:tr>
      <w:tr w:rsidR="00FC2FB7" w:rsidTr="00EC0846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7" w:rsidRDefault="00FC2FB7" w:rsidP="00EC0846">
            <w:pPr>
              <w:ind w:left="-678" w:firstLine="570"/>
              <w:rPr>
                <w:b/>
                <w:bCs/>
              </w:rPr>
            </w:pPr>
          </w:p>
        </w:tc>
      </w:tr>
    </w:tbl>
    <w:p w:rsidR="00FC2FB7" w:rsidRDefault="00FC2FB7" w:rsidP="00FC2FB7">
      <w:pPr>
        <w:ind w:right="-1800"/>
      </w:pPr>
    </w:p>
    <w:p w:rsidR="00FC2FB7" w:rsidRDefault="00FC2FB7" w:rsidP="00FC2FB7">
      <w:pPr>
        <w:ind w:right="-1800"/>
      </w:pPr>
      <w:r>
        <w:rPr>
          <w:b/>
        </w:rPr>
        <w:tab/>
      </w:r>
    </w:p>
    <w:p w:rsidR="00FC2FB7" w:rsidRDefault="00FC2FB7" w:rsidP="00FC2FB7">
      <w:pPr>
        <w:tabs>
          <w:tab w:val="left" w:pos="2775"/>
          <w:tab w:val="center" w:pos="5670"/>
        </w:tabs>
        <w:ind w:right="-180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EARLY PREGNANCY SCAN</w:t>
      </w:r>
    </w:p>
    <w:p w:rsidR="00FC2FB7" w:rsidRDefault="00FC2FB7" w:rsidP="00FC2FB7">
      <w:pPr>
        <w:ind w:right="-1800"/>
      </w:pPr>
    </w:p>
    <w:p w:rsidR="00FC2FB7" w:rsidRDefault="00FC2FB7" w:rsidP="00FC2FB7">
      <w:pPr>
        <w:ind w:right="-1800"/>
      </w:pPr>
    </w:p>
    <w:p w:rsidR="00FC2FB7" w:rsidRDefault="00FC2FB7" w:rsidP="00FC2FB7">
      <w:pPr>
        <w:ind w:right="-1800"/>
        <w:rPr>
          <w:b/>
        </w:rPr>
      </w:pPr>
      <w:r>
        <w:rPr>
          <w:b/>
        </w:rPr>
        <w:t>LMP:</w:t>
      </w:r>
      <w:r>
        <w:tab/>
        <w:t xml:space="preserve">          </w:t>
      </w:r>
      <w:r>
        <w:rPr>
          <w:b/>
        </w:rPr>
        <w:t xml:space="preserve">GA BY LMP:  weeks          EDD BY LMP: </w:t>
      </w:r>
    </w:p>
    <w:p w:rsidR="00FC2FB7" w:rsidRDefault="00FC2FB7" w:rsidP="00FC2FB7">
      <w:pPr>
        <w:ind w:right="-1800"/>
        <w:rPr>
          <w:b/>
        </w:rPr>
      </w:pPr>
    </w:p>
    <w:p w:rsidR="00FC2FB7" w:rsidRDefault="00FC2FB7" w:rsidP="00FC2FB7">
      <w:pPr>
        <w:ind w:right="-1800"/>
        <w:rPr>
          <w:b/>
        </w:rPr>
      </w:pPr>
      <w:r>
        <w:rPr>
          <w:b/>
        </w:rPr>
        <w:t>Findings:</w:t>
      </w:r>
    </w:p>
    <w:p w:rsidR="00FC2FB7" w:rsidRDefault="00FC2FB7" w:rsidP="00FC2FB7">
      <w:pPr>
        <w:ind w:right="-1800"/>
        <w:rPr>
          <w:b/>
        </w:rPr>
      </w:pPr>
    </w:p>
    <w:p w:rsidR="001847DB" w:rsidRDefault="001847DB" w:rsidP="001847DB">
      <w:pPr>
        <w:ind w:right="-1800"/>
      </w:pPr>
      <w:r>
        <w:t>Single live intrauterine gestation noted.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  <w:rPr>
          <w:b/>
        </w:rPr>
      </w:pPr>
      <w:r>
        <w:t xml:space="preserve">CRL measures: </w:t>
      </w:r>
      <w:proofErr w:type="spellStart"/>
      <w:r>
        <w:t>cms</w:t>
      </w:r>
      <w:proofErr w:type="spellEnd"/>
      <w:r>
        <w:t xml:space="preserve"> (</w:t>
      </w:r>
      <w:proofErr w:type="spellStart"/>
      <w:proofErr w:type="gramStart"/>
      <w:r>
        <w:t>wks</w:t>
      </w:r>
      <w:proofErr w:type="spellEnd"/>
      <w:r>
        <w:t xml:space="preserve">  day</w:t>
      </w:r>
      <w:proofErr w:type="gramEnd"/>
      <w:r>
        <w:t>).</w:t>
      </w:r>
      <w:r>
        <w:rPr>
          <w:b/>
        </w:rPr>
        <w:t xml:space="preserve"> EDD BY SCAN: </w:t>
      </w:r>
    </w:p>
    <w:p w:rsidR="001847DB" w:rsidRDefault="001847DB" w:rsidP="001847DB">
      <w:pPr>
        <w:ind w:right="-1800"/>
        <w:rPr>
          <w:b/>
        </w:rPr>
      </w:pPr>
    </w:p>
    <w:p w:rsidR="001847DB" w:rsidRDefault="001847DB" w:rsidP="001847DB">
      <w:pPr>
        <w:ind w:right="-1800"/>
      </w:pPr>
      <w:r>
        <w:t>Regular fetal cardiac activity noted, FHR: BPM.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</w:pPr>
      <w:r>
        <w:t>Placenta is developing anteriorly.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</w:pPr>
      <w:r>
        <w:t>No subchorionic hemorrhage.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</w:pPr>
      <w:r>
        <w:t>No adnexal abnormality.</w:t>
      </w:r>
      <w:r>
        <w:rPr>
          <w:b/>
        </w:rPr>
        <w:t xml:space="preserve"> </w:t>
      </w:r>
      <w:r>
        <w:t xml:space="preserve">Internal </w:t>
      </w:r>
      <w:proofErr w:type="spellStart"/>
      <w:r>
        <w:t>os</w:t>
      </w:r>
      <w:proofErr w:type="spellEnd"/>
      <w:r>
        <w:t xml:space="preserve"> closed.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</w:pPr>
      <w:r>
        <w:t xml:space="preserve">Cervix appears normal, measures: 2.4cms. </w:t>
      </w:r>
    </w:p>
    <w:p w:rsidR="001847DB" w:rsidRDefault="001847DB" w:rsidP="001847DB">
      <w:pPr>
        <w:ind w:right="-1800"/>
      </w:pPr>
    </w:p>
    <w:p w:rsidR="001847DB" w:rsidRDefault="001847DB" w:rsidP="001847DB">
      <w:pPr>
        <w:ind w:right="-1800"/>
      </w:pPr>
      <w:r>
        <w:t xml:space="preserve">Corpus luteum cyst noted in right ovary.  </w:t>
      </w:r>
    </w:p>
    <w:p w:rsidR="00FC2FB7" w:rsidRDefault="00FC2FB7" w:rsidP="00FC2FB7">
      <w:pPr>
        <w:ind w:right="-1800"/>
      </w:pPr>
    </w:p>
    <w:p w:rsidR="00FC2FB7" w:rsidRDefault="00FC2FB7" w:rsidP="00FC2FB7">
      <w:pPr>
        <w:ind w:right="-1800"/>
      </w:pPr>
      <w:r>
        <w:t>POD-Clear.</w:t>
      </w:r>
    </w:p>
    <w:p w:rsidR="00FC2FB7" w:rsidRDefault="00FC2FB7" w:rsidP="00FC2FB7">
      <w:pPr>
        <w:ind w:right="-1800"/>
      </w:pPr>
    </w:p>
    <w:p w:rsidR="00FC2FB7" w:rsidRDefault="00FC2FB7" w:rsidP="00FC2FB7">
      <w:pPr>
        <w:ind w:right="-1800"/>
      </w:pPr>
      <w:r>
        <w:t xml:space="preserve"> </w:t>
      </w:r>
    </w:p>
    <w:p w:rsidR="00FC2FB7" w:rsidRDefault="00330AAB" w:rsidP="00FC2FB7">
      <w:pPr>
        <w:ind w:right="-1800"/>
      </w:pPr>
      <w:r>
        <w:rPr>
          <w:b/>
          <w:u w:val="single"/>
        </w:rPr>
        <w:t>IMPRESSION</w:t>
      </w:r>
      <w:r>
        <w:t>:</w:t>
      </w:r>
      <w:r w:rsidR="00FC2FB7">
        <w:t xml:space="preserve">  </w:t>
      </w:r>
    </w:p>
    <w:p w:rsidR="00FC2FB7" w:rsidRDefault="00FC2FB7" w:rsidP="00FC2FB7">
      <w:pPr>
        <w:ind w:right="-1800"/>
      </w:pPr>
    </w:p>
    <w:p w:rsidR="00FC2FB7" w:rsidRPr="00330AAB" w:rsidRDefault="00FC2FB7" w:rsidP="00330AAB">
      <w:pPr>
        <w:ind w:left="360" w:right="-1800"/>
        <w:rPr>
          <w:b/>
          <w:highlight w:val="yellow"/>
        </w:rPr>
      </w:pPr>
      <w:r w:rsidRPr="00330AAB">
        <w:rPr>
          <w:b/>
          <w:sz w:val="26"/>
          <w:szCs w:val="26"/>
        </w:rPr>
        <w:t xml:space="preserve">Single live intrauterine gestation corresponding </w:t>
      </w:r>
      <w:proofErr w:type="gramStart"/>
      <w:r w:rsidRPr="00330AAB">
        <w:rPr>
          <w:b/>
          <w:sz w:val="26"/>
          <w:szCs w:val="26"/>
        </w:rPr>
        <w:t>to  weeks</w:t>
      </w:r>
      <w:proofErr w:type="gramEnd"/>
      <w:r w:rsidRPr="00330AAB">
        <w:rPr>
          <w:b/>
        </w:rPr>
        <w:t>.</w:t>
      </w:r>
    </w:p>
    <w:p w:rsidR="00FC2FB7" w:rsidRDefault="00FC2FB7" w:rsidP="00FC2FB7">
      <w:pPr>
        <w:tabs>
          <w:tab w:val="left" w:pos="2775"/>
          <w:tab w:val="center" w:pos="5670"/>
        </w:tabs>
        <w:ind w:right="-1800"/>
      </w:pPr>
    </w:p>
    <w:p w:rsidR="00FC2FB7" w:rsidRPr="00FC2FB7" w:rsidRDefault="00FC2FB7" w:rsidP="00FC2FB7">
      <w:pPr>
        <w:rPr>
          <w:b/>
          <w:sz w:val="20"/>
        </w:rPr>
      </w:pPr>
      <w:bookmarkStart w:id="0" w:name="_GoBack"/>
      <w:bookmarkEnd w:id="0"/>
      <w:r w:rsidRPr="00FC2FB7">
        <w:rPr>
          <w:b/>
          <w:sz w:val="20"/>
        </w:rPr>
        <w:t>Declaration: I, Dr., declare that while conducting ultrasonography on Mrs., I have neither detected nor disclo</w:t>
      </w:r>
      <w:r>
        <w:rPr>
          <w:b/>
          <w:sz w:val="20"/>
        </w:rPr>
        <w:t>sed the sex of her fetus to any</w:t>
      </w:r>
      <w:r w:rsidRPr="00FC2FB7">
        <w:rPr>
          <w:b/>
          <w:sz w:val="20"/>
        </w:rPr>
        <w:t>body in any manner.</w:t>
      </w:r>
    </w:p>
    <w:p w:rsidR="00FC2FB7" w:rsidRDefault="00FC2FB7" w:rsidP="00FC2FB7">
      <w:pPr>
        <w:rPr>
          <w:b/>
        </w:rPr>
      </w:pPr>
    </w:p>
    <w:p w:rsidR="00FC2FB7" w:rsidRDefault="00FC2FB7" w:rsidP="00FC2FB7"/>
    <w:p w:rsidR="00FC2FB7" w:rsidRDefault="00FC2FB7" w:rsidP="00FC2FB7"/>
    <w:p w:rsidR="00C708EF" w:rsidRDefault="00C708EF"/>
    <w:sectPr w:rsidR="00C708EF" w:rsidSect="0037297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09F5"/>
    <w:multiLevelType w:val="hybridMultilevel"/>
    <w:tmpl w:val="46CC4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68326F"/>
    <w:multiLevelType w:val="hybridMultilevel"/>
    <w:tmpl w:val="11AA03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3"/>
    <w:rsid w:val="00005F8A"/>
    <w:rsid w:val="00110D43"/>
    <w:rsid w:val="001847DB"/>
    <w:rsid w:val="00330AAB"/>
    <w:rsid w:val="00413417"/>
    <w:rsid w:val="005E2355"/>
    <w:rsid w:val="006517F7"/>
    <w:rsid w:val="00B25554"/>
    <w:rsid w:val="00BE5881"/>
    <w:rsid w:val="00C708EF"/>
    <w:rsid w:val="00F2169A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EE8D4-E96C-4ACA-A6F2-9A784F1E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2FB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F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2016-03-15T12:55:00Z</dcterms:created>
  <dcterms:modified xsi:type="dcterms:W3CDTF">2020-05-28T08:07:00Z</dcterms:modified>
</cp:coreProperties>
</file>