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B9" w:rsidRDefault="002447B9" w:rsidP="002447B9">
      <w:pPr>
        <w:autoSpaceDE w:val="0"/>
        <w:autoSpaceDN w:val="0"/>
        <w:adjustRightInd w:val="0"/>
        <w:spacing w:after="0" w:line="240" w:lineRule="auto"/>
        <w:rPr>
          <w:rFonts w:ascii="Bookman Old Style" w:hAnsi="Bookman Old Style" w:cs="Tahoma"/>
          <w:b/>
          <w:color w:val="000000"/>
        </w:rPr>
      </w:pPr>
    </w:p>
    <w:tbl>
      <w:tblPr>
        <w:tblpPr w:leftFromText="180" w:rightFromText="180" w:vertAnchor="page" w:horzAnchor="margin" w:tblpY="2978"/>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588"/>
        <w:gridCol w:w="1669"/>
        <w:gridCol w:w="2011"/>
      </w:tblGrid>
      <w:tr w:rsidR="002447B9" w:rsidRPr="00E94368" w:rsidTr="007832EA">
        <w:trPr>
          <w:trHeight w:hRule="exact" w:val="431"/>
        </w:trPr>
        <w:tc>
          <w:tcPr>
            <w:tcW w:w="2333" w:type="dxa"/>
            <w:tcBorders>
              <w:top w:val="single" w:sz="4" w:space="0" w:color="auto"/>
              <w:left w:val="single" w:sz="4" w:space="0" w:color="auto"/>
              <w:bottom w:val="single" w:sz="4" w:space="0" w:color="auto"/>
              <w:right w:val="single" w:sz="4" w:space="0" w:color="auto"/>
            </w:tcBorders>
          </w:tcPr>
          <w:p w:rsidR="002447B9" w:rsidRPr="00E94368" w:rsidRDefault="002447B9" w:rsidP="007832EA">
            <w:pPr>
              <w:spacing w:line="240" w:lineRule="auto"/>
              <w:rPr>
                <w:rFonts w:ascii="Bookman Old Style" w:hAnsi="Bookman Old Style"/>
                <w:b/>
              </w:rPr>
            </w:pPr>
            <w:r w:rsidRPr="00E94368">
              <w:rPr>
                <w:rFonts w:ascii="Bookman Old Style" w:hAnsi="Bookman Old Style"/>
                <w:b/>
              </w:rPr>
              <w:t xml:space="preserve">Patient Name:                                                                                                      </w:t>
            </w:r>
          </w:p>
        </w:tc>
        <w:tc>
          <w:tcPr>
            <w:tcW w:w="4588" w:type="dxa"/>
            <w:tcBorders>
              <w:top w:val="single" w:sz="4" w:space="0" w:color="auto"/>
              <w:left w:val="single" w:sz="4" w:space="0" w:color="auto"/>
              <w:bottom w:val="single" w:sz="4" w:space="0" w:color="auto"/>
              <w:right w:val="single" w:sz="4" w:space="0" w:color="auto"/>
            </w:tcBorders>
            <w:hideMark/>
          </w:tcPr>
          <w:p w:rsidR="002447B9" w:rsidRPr="00E94368" w:rsidRDefault="002447B9" w:rsidP="00437545">
            <w:pPr>
              <w:spacing w:line="240" w:lineRule="auto"/>
              <w:rPr>
                <w:rFonts w:ascii="Bookman Old Style" w:hAnsi="Bookman Old Style"/>
                <w:b/>
              </w:rPr>
            </w:pPr>
            <w:r w:rsidRPr="00E94368">
              <w:rPr>
                <w:rFonts w:ascii="Bookman Old Style" w:hAnsi="Bookman Old Style"/>
                <w:b/>
              </w:rPr>
              <w:t xml:space="preserve">Mrs. </w:t>
            </w:r>
          </w:p>
        </w:tc>
        <w:tc>
          <w:tcPr>
            <w:tcW w:w="1669" w:type="dxa"/>
            <w:tcBorders>
              <w:top w:val="single" w:sz="4" w:space="0" w:color="auto"/>
              <w:left w:val="single" w:sz="4" w:space="0" w:color="auto"/>
              <w:bottom w:val="single" w:sz="4" w:space="0" w:color="auto"/>
              <w:right w:val="single" w:sz="4" w:space="0" w:color="auto"/>
            </w:tcBorders>
          </w:tcPr>
          <w:p w:rsidR="002447B9" w:rsidRPr="00E94368" w:rsidRDefault="002447B9" w:rsidP="007832EA">
            <w:pPr>
              <w:spacing w:line="240" w:lineRule="auto"/>
              <w:rPr>
                <w:rFonts w:ascii="Bookman Old Style" w:hAnsi="Bookman Old Style"/>
                <w:b/>
              </w:rPr>
            </w:pPr>
            <w:r w:rsidRPr="00E94368">
              <w:rPr>
                <w:rFonts w:ascii="Bookman Old Style" w:hAnsi="Bookman Old Style"/>
                <w:b/>
              </w:rPr>
              <w:t>Age</w:t>
            </w:r>
            <w:r>
              <w:rPr>
                <w:rFonts w:ascii="Bookman Old Style" w:hAnsi="Bookman Old Style"/>
                <w:b/>
              </w:rPr>
              <w:t>/sex</w:t>
            </w:r>
            <w:r w:rsidRPr="00E94368">
              <w:rPr>
                <w:rFonts w:ascii="Bookman Old Style" w:hAnsi="Bookman Old Style"/>
                <w:b/>
              </w:rPr>
              <w:t xml:space="preserve">: </w:t>
            </w:r>
          </w:p>
        </w:tc>
        <w:tc>
          <w:tcPr>
            <w:tcW w:w="2011" w:type="dxa"/>
            <w:tcBorders>
              <w:top w:val="single" w:sz="4" w:space="0" w:color="auto"/>
              <w:left w:val="single" w:sz="4" w:space="0" w:color="auto"/>
              <w:bottom w:val="single" w:sz="4" w:space="0" w:color="auto"/>
              <w:right w:val="single" w:sz="4" w:space="0" w:color="auto"/>
            </w:tcBorders>
          </w:tcPr>
          <w:p w:rsidR="002447B9" w:rsidRPr="00E94368" w:rsidRDefault="001B5744" w:rsidP="007832EA">
            <w:pPr>
              <w:spacing w:line="240" w:lineRule="auto"/>
              <w:rPr>
                <w:rFonts w:ascii="Bookman Old Style" w:hAnsi="Bookman Old Style"/>
                <w:b/>
              </w:rPr>
            </w:pPr>
            <w:r>
              <w:rPr>
                <w:rFonts w:ascii="Bookman Old Style" w:hAnsi="Bookman Old Style"/>
                <w:b/>
              </w:rPr>
              <w:t>Y</w:t>
            </w:r>
            <w:r w:rsidR="002447B9">
              <w:rPr>
                <w:rFonts w:ascii="Bookman Old Style" w:hAnsi="Bookman Old Style"/>
                <w:b/>
              </w:rPr>
              <w:t xml:space="preserve">/Female </w:t>
            </w:r>
          </w:p>
        </w:tc>
      </w:tr>
      <w:tr w:rsidR="002447B9" w:rsidRPr="00E94368" w:rsidTr="007832EA">
        <w:trPr>
          <w:trHeight w:hRule="exact" w:val="431"/>
        </w:trPr>
        <w:tc>
          <w:tcPr>
            <w:tcW w:w="2333" w:type="dxa"/>
            <w:tcBorders>
              <w:top w:val="single" w:sz="4" w:space="0" w:color="auto"/>
              <w:left w:val="single" w:sz="4" w:space="0" w:color="auto"/>
              <w:bottom w:val="single" w:sz="4" w:space="0" w:color="auto"/>
              <w:right w:val="single" w:sz="4" w:space="0" w:color="auto"/>
            </w:tcBorders>
          </w:tcPr>
          <w:p w:rsidR="002447B9" w:rsidRPr="00E94368" w:rsidRDefault="002447B9" w:rsidP="007832EA">
            <w:pPr>
              <w:spacing w:line="240" w:lineRule="auto"/>
              <w:rPr>
                <w:rFonts w:ascii="Bookman Old Style" w:hAnsi="Bookman Old Style"/>
                <w:b/>
              </w:rPr>
            </w:pPr>
            <w:r w:rsidRPr="00E94368">
              <w:rPr>
                <w:rFonts w:ascii="Bookman Old Style" w:hAnsi="Bookman Old Style"/>
                <w:b/>
              </w:rPr>
              <w:t>Ref Doctor:</w:t>
            </w:r>
          </w:p>
        </w:tc>
        <w:tc>
          <w:tcPr>
            <w:tcW w:w="4588" w:type="dxa"/>
            <w:tcBorders>
              <w:top w:val="single" w:sz="4" w:space="0" w:color="auto"/>
              <w:left w:val="single" w:sz="4" w:space="0" w:color="auto"/>
              <w:bottom w:val="single" w:sz="4" w:space="0" w:color="auto"/>
              <w:right w:val="single" w:sz="4" w:space="0" w:color="auto"/>
            </w:tcBorders>
            <w:hideMark/>
          </w:tcPr>
          <w:p w:rsidR="002447B9" w:rsidRPr="00E94368" w:rsidRDefault="002447B9" w:rsidP="00437545">
            <w:pPr>
              <w:spacing w:line="240" w:lineRule="auto"/>
              <w:rPr>
                <w:rFonts w:ascii="Bookman Old Style" w:hAnsi="Bookman Old Style"/>
                <w:b/>
              </w:rPr>
            </w:pPr>
            <w:r w:rsidRPr="00E94368">
              <w:rPr>
                <w:rFonts w:ascii="Bookman Old Style" w:hAnsi="Bookman Old Style"/>
                <w:b/>
              </w:rPr>
              <w:t>Dr.</w:t>
            </w:r>
            <w:r w:rsidR="00C653A9">
              <w:rPr>
                <w:rFonts w:ascii="Bookman Old Style" w:hAnsi="Bookman Old Style"/>
                <w:b/>
              </w:rPr>
              <w:t xml:space="preserve"> </w:t>
            </w:r>
          </w:p>
        </w:tc>
        <w:tc>
          <w:tcPr>
            <w:tcW w:w="1669" w:type="dxa"/>
            <w:tcBorders>
              <w:top w:val="single" w:sz="4" w:space="0" w:color="auto"/>
              <w:left w:val="single" w:sz="4" w:space="0" w:color="auto"/>
              <w:bottom w:val="single" w:sz="4" w:space="0" w:color="auto"/>
              <w:right w:val="single" w:sz="4" w:space="0" w:color="auto"/>
            </w:tcBorders>
          </w:tcPr>
          <w:p w:rsidR="002447B9" w:rsidRPr="00E94368" w:rsidRDefault="002447B9" w:rsidP="007832EA">
            <w:pPr>
              <w:spacing w:line="240" w:lineRule="auto"/>
              <w:rPr>
                <w:rFonts w:ascii="Bookman Old Style" w:hAnsi="Bookman Old Style"/>
                <w:b/>
              </w:rPr>
            </w:pPr>
            <w:r w:rsidRPr="00E94368">
              <w:rPr>
                <w:rFonts w:ascii="Bookman Old Style" w:hAnsi="Bookman Old Style"/>
                <w:b/>
              </w:rPr>
              <w:t>Visit Date:</w:t>
            </w:r>
          </w:p>
        </w:tc>
        <w:tc>
          <w:tcPr>
            <w:tcW w:w="2011" w:type="dxa"/>
            <w:tcBorders>
              <w:top w:val="single" w:sz="4" w:space="0" w:color="auto"/>
              <w:left w:val="single" w:sz="4" w:space="0" w:color="auto"/>
              <w:bottom w:val="single" w:sz="4" w:space="0" w:color="auto"/>
              <w:right w:val="single" w:sz="4" w:space="0" w:color="auto"/>
            </w:tcBorders>
          </w:tcPr>
          <w:p w:rsidR="002447B9" w:rsidRPr="00E94368" w:rsidRDefault="002447B9" w:rsidP="007832EA">
            <w:pPr>
              <w:spacing w:line="240" w:lineRule="auto"/>
              <w:rPr>
                <w:rFonts w:ascii="Bookman Old Style" w:hAnsi="Bookman Old Style"/>
                <w:b/>
              </w:rPr>
            </w:pPr>
          </w:p>
        </w:tc>
      </w:tr>
    </w:tbl>
    <w:p w:rsidR="002447B9" w:rsidRDefault="002447B9" w:rsidP="002447B9">
      <w:pPr>
        <w:autoSpaceDE w:val="0"/>
        <w:autoSpaceDN w:val="0"/>
        <w:adjustRightInd w:val="0"/>
        <w:spacing w:after="0" w:line="240" w:lineRule="auto"/>
        <w:rPr>
          <w:rFonts w:ascii="Bookman Old Style" w:hAnsi="Bookman Old Style" w:cs="Tahoma"/>
          <w:b/>
          <w:color w:val="000000"/>
        </w:rPr>
      </w:pPr>
      <w:r>
        <w:rPr>
          <w:rFonts w:ascii="Bookman Old Style" w:hAnsi="Bookman Old Style" w:cs="Tahoma"/>
          <w:b/>
          <w:color w:val="000000"/>
        </w:rPr>
        <w:t xml:space="preserve">                                </w:t>
      </w:r>
    </w:p>
    <w:p w:rsidR="002447B9" w:rsidRDefault="002447B9" w:rsidP="00E94909">
      <w:pPr>
        <w:autoSpaceDE w:val="0"/>
        <w:autoSpaceDN w:val="0"/>
        <w:adjustRightInd w:val="0"/>
        <w:spacing w:after="0" w:line="240" w:lineRule="auto"/>
        <w:jc w:val="center"/>
        <w:rPr>
          <w:rFonts w:ascii="Bookman Old Style" w:hAnsi="Bookman Old Style" w:cs="Bookman Old Style"/>
          <w:b/>
          <w:bCs/>
          <w:color w:val="000000"/>
          <w:sz w:val="24"/>
          <w:szCs w:val="24"/>
        </w:rPr>
      </w:pPr>
    </w:p>
    <w:p w:rsidR="002447B9" w:rsidRDefault="002447B9" w:rsidP="00E94909">
      <w:pPr>
        <w:autoSpaceDE w:val="0"/>
        <w:autoSpaceDN w:val="0"/>
        <w:adjustRightInd w:val="0"/>
        <w:spacing w:after="0" w:line="240" w:lineRule="auto"/>
        <w:jc w:val="center"/>
        <w:rPr>
          <w:rFonts w:ascii="Bookman Old Style" w:hAnsi="Bookman Old Style" w:cs="Bookman Old Style"/>
          <w:b/>
          <w:bCs/>
          <w:color w:val="000000"/>
          <w:sz w:val="24"/>
          <w:szCs w:val="24"/>
        </w:rPr>
      </w:pPr>
    </w:p>
    <w:p w:rsidR="002447B9" w:rsidRDefault="002447B9" w:rsidP="00E94909">
      <w:pPr>
        <w:autoSpaceDE w:val="0"/>
        <w:autoSpaceDN w:val="0"/>
        <w:adjustRightInd w:val="0"/>
        <w:spacing w:after="0" w:line="240" w:lineRule="auto"/>
        <w:jc w:val="center"/>
        <w:rPr>
          <w:rFonts w:ascii="Bookman Old Style" w:hAnsi="Bookman Old Style" w:cs="Bookman Old Style"/>
          <w:b/>
          <w:bCs/>
          <w:color w:val="000000"/>
          <w:sz w:val="24"/>
          <w:szCs w:val="24"/>
        </w:rPr>
      </w:pPr>
    </w:p>
    <w:p w:rsidR="002447B9" w:rsidRDefault="002447B9" w:rsidP="00E94909">
      <w:pPr>
        <w:autoSpaceDE w:val="0"/>
        <w:autoSpaceDN w:val="0"/>
        <w:adjustRightInd w:val="0"/>
        <w:spacing w:after="0" w:line="240" w:lineRule="auto"/>
        <w:jc w:val="center"/>
        <w:rPr>
          <w:rFonts w:ascii="Bookman Old Style" w:hAnsi="Bookman Old Style" w:cs="Bookman Old Style"/>
          <w:b/>
          <w:bCs/>
          <w:color w:val="000000"/>
          <w:sz w:val="24"/>
          <w:szCs w:val="24"/>
        </w:rPr>
      </w:pPr>
    </w:p>
    <w:p w:rsidR="00E94909" w:rsidRPr="00FA2AC6" w:rsidRDefault="00E94909" w:rsidP="00E94909">
      <w:pPr>
        <w:autoSpaceDE w:val="0"/>
        <w:autoSpaceDN w:val="0"/>
        <w:adjustRightInd w:val="0"/>
        <w:spacing w:after="0" w:line="240" w:lineRule="auto"/>
        <w:jc w:val="center"/>
        <w:rPr>
          <w:rFonts w:ascii="Bookman Old Style" w:hAnsi="Bookman Old Style" w:cs="Bookman Old Style"/>
          <w:color w:val="000000"/>
          <w:u w:val="single"/>
        </w:rPr>
      </w:pPr>
      <w:r w:rsidRPr="00FA2AC6">
        <w:rPr>
          <w:rFonts w:ascii="Bookman Old Style" w:hAnsi="Bookman Old Style" w:cs="Bookman Old Style"/>
          <w:b/>
          <w:bCs/>
          <w:color w:val="000000"/>
          <w:sz w:val="24"/>
          <w:szCs w:val="24"/>
          <w:u w:val="single"/>
        </w:rPr>
        <w:t>FETAL GROWTH &amp; DOPPLER STUDY</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EDD BY LMP –</w:t>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EDD BY USG- (Refer early scan reports for the accurate EDD)</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Period of gest</w:t>
      </w:r>
      <w:r w:rsidR="00660434">
        <w:rPr>
          <w:rFonts w:ascii="Bookman Old Style" w:hAnsi="Bookman Old Style" w:cs="Bookman Old Style"/>
          <w:b/>
          <w:bCs/>
          <w:color w:val="000000"/>
        </w:rPr>
        <w:t>ation (calculated from LMP</w:t>
      </w:r>
      <w:proofErr w:type="gramStart"/>
      <w:r w:rsidR="00660434">
        <w:rPr>
          <w:rFonts w:ascii="Bookman Old Style" w:hAnsi="Bookman Old Style" w:cs="Bookman Old Style"/>
          <w:b/>
          <w:bCs/>
          <w:color w:val="000000"/>
        </w:rPr>
        <w:t>) :</w:t>
      </w:r>
      <w:proofErr w:type="gramEnd"/>
      <w:r w:rsidR="00660434">
        <w:rPr>
          <w:rFonts w:ascii="Bookman Old Style" w:hAnsi="Bookman Old Style" w:cs="Bookman Old Style"/>
          <w:b/>
          <w:bCs/>
          <w:color w:val="000000"/>
        </w:rPr>
        <w:t xml:space="preserve"> Weeks and </w:t>
      </w:r>
      <w:r>
        <w:rPr>
          <w:rFonts w:ascii="Bookman Old Style" w:hAnsi="Bookman Old Style" w:cs="Bookman Old Style"/>
          <w:b/>
          <w:bCs/>
          <w:color w:val="000000"/>
        </w:rPr>
        <w:t>days</w:t>
      </w: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 xml:space="preserve">FETAL SURVEY: </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660434"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Twin</w:t>
      </w:r>
      <w:r w:rsidR="00E94909">
        <w:rPr>
          <w:rFonts w:ascii="Bookman Old Style" w:hAnsi="Bookman Old Style" w:cs="Bookman Old Style"/>
          <w:color w:val="000000"/>
        </w:rPr>
        <w:t xml:space="preserve"> intrauterine gestation</w:t>
      </w:r>
    </w:p>
    <w:p w:rsidR="00E94909" w:rsidRPr="00C4351A"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Presentation: </w:t>
      </w:r>
      <w:r w:rsidRPr="004653DE">
        <w:rPr>
          <w:rFonts w:ascii="Bookman Old Style" w:hAnsi="Bookman Old Style" w:cs="Bookman Old Style"/>
          <w:b/>
          <w:color w:val="000000"/>
        </w:rPr>
        <w:t>TWIN A</w:t>
      </w:r>
      <w:r>
        <w:rPr>
          <w:rFonts w:ascii="Bookman Old Style" w:hAnsi="Bookman Old Style" w:cs="Bookman Old Style"/>
          <w:b/>
          <w:color w:val="000000"/>
        </w:rPr>
        <w:t xml:space="preserve"> </w:t>
      </w:r>
      <w:proofErr w:type="gramStart"/>
      <w:r w:rsidRPr="001B5744">
        <w:rPr>
          <w:rFonts w:ascii="Bookman Old Style" w:hAnsi="Bookman Old Style" w:cs="Bookman Old Style"/>
          <w:b/>
          <w:color w:val="000000"/>
        </w:rPr>
        <w:t>( Towards</w:t>
      </w:r>
      <w:proofErr w:type="gramEnd"/>
      <w:r w:rsidRPr="001B5744">
        <w:rPr>
          <w:rFonts w:ascii="Bookman Old Style" w:hAnsi="Bookman Old Style" w:cs="Bookman Old Style"/>
          <w:b/>
          <w:color w:val="000000"/>
        </w:rPr>
        <w:t xml:space="preserve"> right side of the maternal abdomen):</w:t>
      </w:r>
      <w:r>
        <w:rPr>
          <w:rFonts w:ascii="Bookman Old Style" w:hAnsi="Bookman Old Style" w:cs="Bookman Old Style"/>
          <w:color w:val="000000"/>
        </w:rPr>
        <w:t xml:space="preserve"> </w:t>
      </w:r>
      <w:r w:rsidR="00FA2AC6">
        <w:rPr>
          <w:rFonts w:ascii="Bookman Old Style" w:hAnsi="Bookman Old Style" w:cs="Bookman Old Style"/>
          <w:color w:val="000000"/>
        </w:rPr>
        <w:t>Breech</w:t>
      </w:r>
    </w:p>
    <w:p w:rsidR="00E94909" w:rsidRPr="001B5744"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color w:val="000000"/>
        </w:rPr>
        <w:tab/>
      </w:r>
      <w:r>
        <w:rPr>
          <w:rFonts w:ascii="Bookman Old Style" w:hAnsi="Bookman Old Style" w:cs="Bookman Old Style"/>
          <w:b/>
          <w:color w:val="000000"/>
        </w:rPr>
        <w:tab/>
        <w:t xml:space="preserve"> TWIN B </w:t>
      </w:r>
      <w:proofErr w:type="gramStart"/>
      <w:r w:rsidRPr="001B5744">
        <w:rPr>
          <w:rFonts w:ascii="Bookman Old Style" w:hAnsi="Bookman Old Style" w:cs="Bookman Old Style"/>
          <w:b/>
          <w:color w:val="000000"/>
        </w:rPr>
        <w:t>( Towards</w:t>
      </w:r>
      <w:proofErr w:type="gramEnd"/>
      <w:r w:rsidRPr="001B5744">
        <w:rPr>
          <w:rFonts w:ascii="Bookman Old Style" w:hAnsi="Bookman Old Style" w:cs="Bookman Old Style"/>
          <w:b/>
          <w:color w:val="000000"/>
        </w:rPr>
        <w:t xml:space="preserve"> left side of the maternal abdomen): </w:t>
      </w:r>
      <w:r w:rsidR="00FA2AC6" w:rsidRPr="001B5744">
        <w:rPr>
          <w:rFonts w:ascii="Bookman Old Style" w:hAnsi="Bookman Old Style" w:cs="Bookman Old Style"/>
          <w:color w:val="000000"/>
        </w:rPr>
        <w:t>Breech</w:t>
      </w:r>
    </w:p>
    <w:p w:rsidR="00E94909" w:rsidRDefault="00E94909" w:rsidP="00E94909">
      <w:pPr>
        <w:autoSpaceDE w:val="0"/>
        <w:autoSpaceDN w:val="0"/>
        <w:adjustRightInd w:val="0"/>
        <w:spacing w:after="0" w:line="240" w:lineRule="auto"/>
        <w:rPr>
          <w:rFonts w:ascii="Bookman Old Style" w:hAnsi="Bookman Old Style" w:cs="Bookman Old Style"/>
          <w:b/>
          <w:color w:val="000000"/>
        </w:rPr>
      </w:pPr>
      <w:r>
        <w:rPr>
          <w:rFonts w:ascii="Bookman Old Style" w:hAnsi="Bookman Old Style" w:cs="Bookman Old Style"/>
          <w:color w:val="000000"/>
        </w:rPr>
        <w:t xml:space="preserve">Placenta: </w:t>
      </w:r>
      <w:r w:rsidRPr="004653DE">
        <w:rPr>
          <w:rFonts w:ascii="Bookman Old Style" w:hAnsi="Bookman Old Style" w:cs="Bookman Old Style"/>
          <w:b/>
          <w:color w:val="000000"/>
        </w:rPr>
        <w:t>TWIN A:</w:t>
      </w:r>
      <w:r>
        <w:rPr>
          <w:rFonts w:ascii="Bookman Old Style" w:hAnsi="Bookman Old Style" w:cs="Bookman Old Style"/>
          <w:b/>
          <w:color w:val="000000"/>
        </w:rPr>
        <w:t xml:space="preserve"> </w:t>
      </w:r>
      <w:r w:rsidR="00FA2AC6" w:rsidRPr="00FA2AC6">
        <w:rPr>
          <w:rFonts w:ascii="Bookman Old Style" w:hAnsi="Bookman Old Style" w:cs="Bookman Old Style"/>
          <w:color w:val="000000"/>
        </w:rPr>
        <w:t>Anterior Grade II</w:t>
      </w:r>
    </w:p>
    <w:p w:rsidR="00E94909" w:rsidRPr="00C4351A"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ab/>
        <w:t xml:space="preserve">     </w:t>
      </w:r>
      <w:r>
        <w:rPr>
          <w:rFonts w:ascii="Bookman Old Style" w:hAnsi="Bookman Old Style" w:cs="Bookman Old Style"/>
          <w:b/>
          <w:color w:val="000000"/>
        </w:rPr>
        <w:t xml:space="preserve">TWIN B: </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proofErr w:type="gramStart"/>
      <w:r>
        <w:rPr>
          <w:rFonts w:ascii="Bookman Old Style" w:hAnsi="Bookman Old Style" w:cs="Bookman Old Style"/>
          <w:color w:val="000000"/>
        </w:rPr>
        <w:t>Liquor :Adequate</w:t>
      </w:r>
      <w:proofErr w:type="gramEnd"/>
      <w:r>
        <w:rPr>
          <w:rFonts w:ascii="Bookman Old Style" w:hAnsi="Bookman Old Style" w:cs="Bookman Old Style"/>
          <w:color w:val="000000"/>
        </w:rPr>
        <w:t xml:space="preserve"> in both sacs</w:t>
      </w:r>
      <w:r w:rsidR="00437545">
        <w:rPr>
          <w:rFonts w:ascii="Bookman Old Style" w:hAnsi="Bookman Old Style" w:cs="Bookman Old Style"/>
          <w:color w:val="000000"/>
        </w:rPr>
        <w:t xml:space="preserve"> : </w:t>
      </w:r>
      <w:r w:rsidR="00FA2AC6">
        <w:rPr>
          <w:rFonts w:ascii="Bookman Old Style" w:hAnsi="Bookman Old Style" w:cs="Bookman Old Style"/>
          <w:color w:val="000000"/>
        </w:rPr>
        <w:t>cm</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Fetal activity:  Present.</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Cardiac activity:  Present.</w:t>
      </w:r>
    </w:p>
    <w:p w:rsidR="00E94909" w:rsidRPr="00EB1D13"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Fetal heart rate</w:t>
      </w:r>
      <w:r w:rsidRPr="00EB1D13">
        <w:rPr>
          <w:rFonts w:ascii="Bookman Old Style" w:hAnsi="Bookman Old Style" w:cs="Bookman Old Style"/>
          <w:color w:val="000000"/>
        </w:rPr>
        <w:t xml:space="preserve">: </w:t>
      </w:r>
      <w:r w:rsidRPr="00873710">
        <w:rPr>
          <w:rFonts w:ascii="Bookman Old Style" w:hAnsi="Bookman Old Style" w:cs="Bookman Old Style"/>
          <w:b/>
          <w:color w:val="000000"/>
        </w:rPr>
        <w:t>TWIN A</w:t>
      </w:r>
      <w:r w:rsidRPr="00AA064E">
        <w:rPr>
          <w:rFonts w:ascii="Bookman Old Style" w:hAnsi="Bookman Old Style" w:cs="Bookman Old Style"/>
          <w:b/>
          <w:color w:val="000000"/>
        </w:rPr>
        <w:t>:</w:t>
      </w:r>
      <w:r w:rsidRPr="00EB1D13">
        <w:rPr>
          <w:rFonts w:ascii="Bookman Old Style" w:hAnsi="Bookman Old Style" w:cs="Bookman Old Style"/>
          <w:color w:val="000000"/>
        </w:rPr>
        <w:t xml:space="preserve"> </w:t>
      </w:r>
      <w:proofErr w:type="spellStart"/>
      <w:r w:rsidRPr="00EB1D13">
        <w:rPr>
          <w:rFonts w:ascii="Bookman Old Style" w:hAnsi="Bookman Old Style" w:cs="Bookman Old Style"/>
          <w:color w:val="000000"/>
        </w:rPr>
        <w:t>bpm</w:t>
      </w:r>
      <w:proofErr w:type="spellEnd"/>
    </w:p>
    <w:p w:rsidR="00E94909" w:rsidRPr="00EB1D13" w:rsidRDefault="00E94909" w:rsidP="00E94909">
      <w:pPr>
        <w:autoSpaceDE w:val="0"/>
        <w:autoSpaceDN w:val="0"/>
        <w:adjustRightInd w:val="0"/>
        <w:spacing w:after="0" w:line="240" w:lineRule="auto"/>
        <w:rPr>
          <w:rFonts w:ascii="Bookman Old Style" w:hAnsi="Bookman Old Style" w:cs="Bookman Old Style"/>
          <w:color w:val="000000"/>
        </w:rPr>
      </w:pPr>
      <w:r w:rsidRPr="00EB1D13">
        <w:rPr>
          <w:rFonts w:ascii="Bookman Old Style" w:hAnsi="Bookman Old Style" w:cs="Bookman Old Style"/>
          <w:color w:val="000000"/>
        </w:rPr>
        <w:tab/>
      </w:r>
      <w:r w:rsidRPr="00EB1D13">
        <w:rPr>
          <w:rFonts w:ascii="Bookman Old Style" w:hAnsi="Bookman Old Style" w:cs="Bookman Old Style"/>
          <w:color w:val="000000"/>
        </w:rPr>
        <w:tab/>
        <w:t xml:space="preserve">     </w:t>
      </w:r>
      <w:r w:rsidRPr="00873710">
        <w:rPr>
          <w:rFonts w:ascii="Bookman Old Style" w:hAnsi="Bookman Old Style" w:cs="Bookman Old Style"/>
          <w:b/>
          <w:color w:val="000000"/>
        </w:rPr>
        <w:t>TWIN B</w:t>
      </w:r>
      <w:r w:rsidRPr="00AA064E">
        <w:rPr>
          <w:rFonts w:ascii="Bookman Old Style" w:hAnsi="Bookman Old Style" w:cs="Bookman Old Style"/>
          <w:b/>
          <w:color w:val="000000"/>
        </w:rPr>
        <w:t>:</w:t>
      </w:r>
      <w:r w:rsidRPr="00EB1D13">
        <w:rPr>
          <w:rFonts w:ascii="Bookman Old Style" w:hAnsi="Bookman Old Style" w:cs="Bookman Old Style"/>
          <w:color w:val="000000"/>
        </w:rPr>
        <w:t xml:space="preserve"> </w:t>
      </w:r>
      <w:proofErr w:type="spellStart"/>
      <w:r w:rsidRPr="00EB1D13">
        <w:rPr>
          <w:rFonts w:ascii="Bookman Old Style" w:hAnsi="Bookman Old Style" w:cs="Bookman Old Style"/>
          <w:color w:val="000000"/>
        </w:rPr>
        <w:t>bpm</w:t>
      </w:r>
      <w:proofErr w:type="spellEnd"/>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FETAL BIOMETRY:</w:t>
      </w: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TWIN A:</w:t>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t>TWIN B:</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BPD: mm </w:t>
      </w:r>
      <w:r w:rsidR="00437545">
        <w:rPr>
          <w:rFonts w:ascii="Bookman Old Style" w:hAnsi="Bookman Old Style" w:cs="Bookman Old Style"/>
          <w:color w:val="000000"/>
        </w:rPr>
        <w:t>(</w:t>
      </w:r>
      <w:r>
        <w:rPr>
          <w:rFonts w:ascii="Bookman Old Style" w:hAnsi="Bookman Old Style" w:cs="Bookman Old Style"/>
          <w:color w:val="000000"/>
        </w:rPr>
        <w:t xml:space="preserve">W </w:t>
      </w:r>
      <w:r w:rsidR="00437545">
        <w:rPr>
          <w:rFonts w:ascii="Bookman Old Style" w:hAnsi="Bookman Old Style" w:cs="Bookman Old Style"/>
          <w:color w:val="000000"/>
        </w:rPr>
        <w:t xml:space="preserve">D) </w:t>
      </w:r>
      <w:r w:rsidR="00437545">
        <w:rPr>
          <w:rFonts w:ascii="Bookman Old Style" w:hAnsi="Bookman Old Style" w:cs="Bookman Old Style"/>
          <w:color w:val="000000"/>
        </w:rPr>
        <w:tab/>
      </w:r>
      <w:r w:rsidR="00437545">
        <w:rPr>
          <w:rFonts w:ascii="Bookman Old Style" w:hAnsi="Bookman Old Style" w:cs="Bookman Old Style"/>
          <w:color w:val="000000"/>
        </w:rPr>
        <w:tab/>
      </w:r>
      <w:r w:rsidR="00437545">
        <w:rPr>
          <w:rFonts w:ascii="Bookman Old Style" w:hAnsi="Bookman Old Style" w:cs="Bookman Old Style"/>
          <w:color w:val="000000"/>
        </w:rPr>
        <w:tab/>
      </w:r>
      <w:r w:rsidR="00437545">
        <w:rPr>
          <w:rFonts w:ascii="Bookman Old Style" w:hAnsi="Bookman Old Style" w:cs="Bookman Old Style"/>
          <w:color w:val="000000"/>
        </w:rPr>
        <w:tab/>
        <w:t xml:space="preserve">BPD: </w:t>
      </w:r>
      <w:r>
        <w:rPr>
          <w:rFonts w:ascii="Bookman Old Style" w:hAnsi="Bookman Old Style" w:cs="Bookman Old Style"/>
          <w:color w:val="000000"/>
        </w:rPr>
        <w:t>mm (W D)</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HC: mm (W D)</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HC: mm (W D)</w:t>
      </w:r>
      <w:r>
        <w:rPr>
          <w:rFonts w:ascii="Bookman Old Style" w:hAnsi="Bookman Old Style" w:cs="Bookman Old Style"/>
          <w:color w:val="000000"/>
        </w:rPr>
        <w:tab/>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AC: mm (W </w:t>
      </w:r>
      <w:r w:rsidR="00437545">
        <w:rPr>
          <w:rFonts w:ascii="Bookman Old Style" w:hAnsi="Bookman Old Style" w:cs="Bookman Old Style"/>
          <w:color w:val="000000"/>
        </w:rPr>
        <w:t>D)</w:t>
      </w:r>
      <w:r w:rsidR="00437545">
        <w:rPr>
          <w:rFonts w:ascii="Bookman Old Style" w:hAnsi="Bookman Old Style" w:cs="Bookman Old Style"/>
          <w:color w:val="000000"/>
        </w:rPr>
        <w:tab/>
      </w:r>
      <w:r w:rsidR="00437545">
        <w:rPr>
          <w:rFonts w:ascii="Bookman Old Style" w:hAnsi="Bookman Old Style" w:cs="Bookman Old Style"/>
          <w:color w:val="000000"/>
        </w:rPr>
        <w:tab/>
      </w:r>
      <w:r w:rsidR="00437545">
        <w:rPr>
          <w:rFonts w:ascii="Bookman Old Style" w:hAnsi="Bookman Old Style" w:cs="Bookman Old Style"/>
          <w:color w:val="000000"/>
        </w:rPr>
        <w:tab/>
      </w:r>
      <w:r w:rsidR="00437545">
        <w:rPr>
          <w:rFonts w:ascii="Bookman Old Style" w:hAnsi="Bookman Old Style" w:cs="Bookman Old Style"/>
          <w:color w:val="000000"/>
        </w:rPr>
        <w:tab/>
        <w:t xml:space="preserve">AC: </w:t>
      </w:r>
      <w:r>
        <w:rPr>
          <w:rFonts w:ascii="Bookman Old Style" w:hAnsi="Bookman Old Style" w:cs="Bookman Old Style"/>
          <w:color w:val="000000"/>
        </w:rPr>
        <w:t>mm (W D)</w:t>
      </w:r>
      <w:r>
        <w:rPr>
          <w:rFonts w:ascii="Bookman Old Style" w:hAnsi="Bookman Old Style" w:cs="Bookman Old Style"/>
          <w:color w:val="000000"/>
        </w:rPr>
        <w:tab/>
      </w:r>
      <w:r>
        <w:rPr>
          <w:rFonts w:ascii="Bookman Old Style" w:hAnsi="Bookman Old Style" w:cs="Bookman Old Style"/>
          <w:color w:val="000000"/>
        </w:rPr>
        <w:tab/>
      </w:r>
    </w:p>
    <w:p w:rsidR="00E94909" w:rsidRDefault="00447A22"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FL: </w:t>
      </w:r>
      <w:proofErr w:type="gramStart"/>
      <w:r w:rsidR="00E94909">
        <w:rPr>
          <w:rFonts w:ascii="Bookman Old Style" w:hAnsi="Bookman Old Style" w:cs="Bookman Old Style"/>
          <w:color w:val="000000"/>
        </w:rPr>
        <w:t>mm  (</w:t>
      </w:r>
      <w:proofErr w:type="gramEnd"/>
      <w:r w:rsidR="00E94909">
        <w:rPr>
          <w:rFonts w:ascii="Bookman Old Style" w:hAnsi="Bookman Old Style" w:cs="Bookman Old Style"/>
          <w:color w:val="000000"/>
        </w:rPr>
        <w:t xml:space="preserve">W </w:t>
      </w:r>
      <w:r w:rsidR="004D7CE5">
        <w:rPr>
          <w:rFonts w:ascii="Bookman Old Style" w:hAnsi="Bookman Old Style" w:cs="Bookman Old Style"/>
          <w:color w:val="000000"/>
        </w:rPr>
        <w:t>D</w:t>
      </w:r>
      <w:r>
        <w:rPr>
          <w:rFonts w:ascii="Bookman Old Style" w:hAnsi="Bookman Old Style" w:cs="Bookman Old Style"/>
          <w:color w:val="000000"/>
        </w:rPr>
        <w:t>)</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 xml:space="preserve">FL: </w:t>
      </w:r>
      <w:r w:rsidR="00E94909">
        <w:rPr>
          <w:rFonts w:ascii="Bookman Old Style" w:hAnsi="Bookman Old Style" w:cs="Bookman Old Style"/>
          <w:color w:val="000000"/>
        </w:rPr>
        <w:t>mm  (W D)</w:t>
      </w:r>
      <w:r w:rsidR="00E94909">
        <w:rPr>
          <w:rFonts w:ascii="Bookman Old Style" w:hAnsi="Bookman Old Style" w:cs="Bookman Old Style"/>
          <w:color w:val="000000"/>
        </w:rPr>
        <w:tab/>
      </w:r>
      <w:r w:rsidR="00E94909">
        <w:rPr>
          <w:rFonts w:ascii="Bookman Old Style" w:hAnsi="Bookman Old Style" w:cs="Bookman Old Style"/>
          <w:color w:val="000000"/>
        </w:rPr>
        <w:tab/>
      </w:r>
      <w:r w:rsidR="00E94909">
        <w:rPr>
          <w:rFonts w:ascii="Bookman Old Style" w:hAnsi="Bookman Old Style" w:cs="Bookman Old Style"/>
          <w:color w:val="000000"/>
        </w:rPr>
        <w:tab/>
      </w:r>
      <w:r w:rsidR="00E94909">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ESTIMATED FETAL WEIGHT (BPD,</w:t>
      </w:r>
      <w:r w:rsidR="00FA2AC6">
        <w:rPr>
          <w:rFonts w:ascii="Bookman Old Style" w:hAnsi="Bookman Old Style" w:cs="Bookman Old Style"/>
          <w:b/>
          <w:bCs/>
          <w:color w:val="000000"/>
        </w:rPr>
        <w:t xml:space="preserve"> H</w:t>
      </w:r>
      <w:r w:rsidR="00437545">
        <w:rPr>
          <w:rFonts w:ascii="Bookman Old Style" w:hAnsi="Bookman Old Style" w:cs="Bookman Old Style"/>
          <w:b/>
          <w:bCs/>
          <w:color w:val="000000"/>
        </w:rPr>
        <w:t xml:space="preserve">C, AC, FL- </w:t>
      </w:r>
      <w:proofErr w:type="spellStart"/>
      <w:r w:rsidR="00437545">
        <w:rPr>
          <w:rFonts w:ascii="Bookman Old Style" w:hAnsi="Bookman Old Style" w:cs="Bookman Old Style"/>
          <w:b/>
          <w:bCs/>
          <w:color w:val="000000"/>
        </w:rPr>
        <w:t>Hadlock</w:t>
      </w:r>
      <w:proofErr w:type="spellEnd"/>
      <w:r w:rsidR="00437545">
        <w:rPr>
          <w:rFonts w:ascii="Bookman Old Style" w:hAnsi="Bookman Old Style" w:cs="Bookman Old Style"/>
          <w:b/>
          <w:bCs/>
          <w:color w:val="000000"/>
        </w:rPr>
        <w:t>): TWIN A</w:t>
      </w:r>
      <w:proofErr w:type="gramStart"/>
      <w:r w:rsidR="00437545">
        <w:rPr>
          <w:rFonts w:ascii="Bookman Old Style" w:hAnsi="Bookman Old Style" w:cs="Bookman Old Style"/>
          <w:b/>
          <w:bCs/>
          <w:color w:val="000000"/>
        </w:rPr>
        <w:t>:</w:t>
      </w:r>
      <w:r>
        <w:rPr>
          <w:rFonts w:ascii="Bookman Old Style" w:hAnsi="Bookman Old Style" w:cs="Bookman Old Style"/>
          <w:b/>
          <w:color w:val="000000"/>
        </w:rPr>
        <w:t>+</w:t>
      </w:r>
      <w:proofErr w:type="gramEnd"/>
      <w:r>
        <w:rPr>
          <w:rFonts w:ascii="Bookman Old Style" w:hAnsi="Bookman Old Style" w:cs="Bookman Old Style"/>
          <w:b/>
          <w:color w:val="000000"/>
        </w:rPr>
        <w:t>/-</w:t>
      </w:r>
      <w:r w:rsidR="0029103E" w:rsidRPr="00C4351A">
        <w:rPr>
          <w:rFonts w:ascii="Bookman Old Style" w:hAnsi="Bookman Old Style" w:cs="Bookman Old Style"/>
          <w:b/>
          <w:color w:val="000000"/>
        </w:rPr>
        <w:t xml:space="preserve"> </w:t>
      </w:r>
      <w:proofErr w:type="spellStart"/>
      <w:r w:rsidRPr="00C4351A">
        <w:rPr>
          <w:rFonts w:ascii="Bookman Old Style" w:hAnsi="Bookman Old Style" w:cs="Bookman Old Style"/>
          <w:b/>
          <w:color w:val="000000"/>
        </w:rPr>
        <w:t>gms</w:t>
      </w:r>
      <w:proofErr w:type="spellEnd"/>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b/>
          <w:bCs/>
          <w:color w:val="000000"/>
        </w:rPr>
        <w:t>TWIN B:</w:t>
      </w:r>
      <w:r>
        <w:rPr>
          <w:rFonts w:ascii="Bookman Old Style" w:hAnsi="Bookman Old Style" w:cs="Bookman Old Style"/>
          <w:color w:val="000000"/>
        </w:rPr>
        <w:t xml:space="preserve"> </w:t>
      </w:r>
      <w:r>
        <w:rPr>
          <w:rFonts w:ascii="Bookman Old Style" w:hAnsi="Bookman Old Style" w:cs="Bookman Old Style"/>
          <w:b/>
          <w:color w:val="000000"/>
        </w:rPr>
        <w:t>+/-</w:t>
      </w:r>
      <w:proofErr w:type="spellStart"/>
      <w:r w:rsidRPr="00C4351A">
        <w:rPr>
          <w:rFonts w:ascii="Bookman Old Style" w:hAnsi="Bookman Old Style" w:cs="Bookman Old Style"/>
          <w:b/>
          <w:color w:val="000000"/>
        </w:rPr>
        <w:t>gms</w:t>
      </w:r>
      <w:proofErr w:type="spellEnd"/>
      <w:r>
        <w:rPr>
          <w:rFonts w:ascii="Bookman Old Style" w:hAnsi="Bookman Old Style" w:cs="Bookman Old Style"/>
          <w:color w:val="000000"/>
        </w:rPr>
        <w:t xml:space="preserve"> </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BIOPHYSICAL PROFILE FOR BOTH TWINS:</w:t>
      </w:r>
      <w:r>
        <w:rPr>
          <w:rFonts w:ascii="Bookman Old Style" w:hAnsi="Bookman Old Style" w:cs="Bookman Old Style"/>
          <w:color w:val="000000"/>
        </w:rPr>
        <w:t xml:space="preserve"> 8/8</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Fetal Tone: Score 2/2,  </w:t>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Fetal Movements: 2/2, </w:t>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Fetal Respiration</w:t>
      </w:r>
      <w:proofErr w:type="gramStart"/>
      <w:r>
        <w:rPr>
          <w:rFonts w:ascii="Bookman Old Style" w:hAnsi="Bookman Old Style" w:cs="Bookman Old Style"/>
          <w:color w:val="000000"/>
        </w:rPr>
        <w:t>:2</w:t>
      </w:r>
      <w:proofErr w:type="gramEnd"/>
      <w:r>
        <w:rPr>
          <w:rFonts w:ascii="Bookman Old Style" w:hAnsi="Bookman Old Style" w:cs="Bookman Old Style"/>
          <w:color w:val="000000"/>
        </w:rPr>
        <w:t xml:space="preserve">/ 2, </w:t>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Liquor: 2/2</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447A22" w:rsidRDefault="00447A22" w:rsidP="00E94909">
      <w:pPr>
        <w:autoSpaceDE w:val="0"/>
        <w:autoSpaceDN w:val="0"/>
        <w:adjustRightInd w:val="0"/>
        <w:spacing w:after="0" w:line="240" w:lineRule="auto"/>
        <w:rPr>
          <w:rFonts w:ascii="Bookman Old Style" w:hAnsi="Bookman Old Style" w:cs="Bookman Old Style"/>
          <w:color w:val="000000"/>
        </w:rPr>
      </w:pPr>
    </w:p>
    <w:p w:rsidR="00447A22" w:rsidRDefault="00447A22" w:rsidP="00E94909">
      <w:pPr>
        <w:autoSpaceDE w:val="0"/>
        <w:autoSpaceDN w:val="0"/>
        <w:adjustRightInd w:val="0"/>
        <w:spacing w:after="0" w:line="240" w:lineRule="auto"/>
        <w:rPr>
          <w:rFonts w:ascii="Bookman Old Style" w:hAnsi="Bookman Old Style" w:cs="Bookman Old Style"/>
          <w:color w:val="000000"/>
        </w:rPr>
      </w:pPr>
    </w:p>
    <w:p w:rsidR="002447B9" w:rsidRDefault="002447B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lastRenderedPageBreak/>
        <w:t>DOPPLER STUDY: TWIN A:</w:t>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t>TWIN B:</w:t>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r>
      <w:r>
        <w:rPr>
          <w:rFonts w:ascii="Bookman Old Style" w:hAnsi="Bookman Old Style" w:cs="Bookman Old Style"/>
          <w:b/>
          <w:bCs/>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Umbilical artery PI</w:t>
      </w:r>
      <w:proofErr w:type="gramStart"/>
      <w:r>
        <w:rPr>
          <w:rFonts w:ascii="Bookman Old Style" w:hAnsi="Bookman Old Style" w:cs="Bookman Old Style"/>
          <w:color w:val="000000"/>
        </w:rPr>
        <w:t>: ,</w:t>
      </w:r>
      <w:proofErr w:type="gramEnd"/>
      <w:r w:rsidR="00447A22">
        <w:rPr>
          <w:rFonts w:ascii="Bookman Old Style" w:hAnsi="Bookman Old Style" w:cs="Bookman Old Style"/>
          <w:color w:val="000000"/>
        </w:rPr>
        <w:t xml:space="preserve"> </w:t>
      </w:r>
      <w:r>
        <w:rPr>
          <w:rFonts w:ascii="Bookman Old Style" w:hAnsi="Bookman Old Style" w:cs="Bookman Old Style"/>
          <w:color w:val="000000"/>
        </w:rPr>
        <w:t>Normal</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Umbilical artery PI: ,</w:t>
      </w:r>
      <w:r w:rsidR="00447A22">
        <w:rPr>
          <w:rFonts w:ascii="Bookman Old Style" w:hAnsi="Bookman Old Style" w:cs="Bookman Old Style"/>
          <w:color w:val="000000"/>
        </w:rPr>
        <w:t xml:space="preserve"> </w:t>
      </w:r>
      <w:r>
        <w:rPr>
          <w:rFonts w:ascii="Bookman Old Style" w:hAnsi="Bookman Old Style" w:cs="Bookman Old Style"/>
          <w:color w:val="000000"/>
        </w:rPr>
        <w:t>Normal</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MCA PI</w:t>
      </w:r>
      <w:proofErr w:type="gramStart"/>
      <w:r>
        <w:rPr>
          <w:rFonts w:ascii="Bookman Old Style" w:hAnsi="Bookman Old Style" w:cs="Bookman Old Style"/>
          <w:color w:val="000000"/>
        </w:rPr>
        <w:t>: ,</w:t>
      </w:r>
      <w:proofErr w:type="gramEnd"/>
      <w:r w:rsidR="00447A22">
        <w:rPr>
          <w:rFonts w:ascii="Bookman Old Style" w:hAnsi="Bookman Old Style" w:cs="Bookman Old Style"/>
          <w:color w:val="000000"/>
        </w:rPr>
        <w:t xml:space="preserve"> </w:t>
      </w:r>
      <w:r>
        <w:rPr>
          <w:rFonts w:ascii="Bookman Old Style" w:hAnsi="Bookman Old Style" w:cs="Bookman Old Style"/>
          <w:color w:val="000000"/>
        </w:rPr>
        <w:t>Normal</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t>MCA PI: ,</w:t>
      </w:r>
      <w:r w:rsidR="00447A22">
        <w:rPr>
          <w:rFonts w:ascii="Bookman Old Style" w:hAnsi="Bookman Old Style" w:cs="Bookman Old Style"/>
          <w:color w:val="000000"/>
        </w:rPr>
        <w:t xml:space="preserve"> </w:t>
      </w:r>
      <w:r>
        <w:rPr>
          <w:rFonts w:ascii="Bookman Old Style" w:hAnsi="Bookman Old Style" w:cs="Bookman Old Style"/>
          <w:color w:val="000000"/>
        </w:rPr>
        <w:t>Normal</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proofErr w:type="spellStart"/>
      <w:r>
        <w:rPr>
          <w:rFonts w:ascii="Bookman Old Style" w:hAnsi="Bookman Old Style" w:cs="Bookman Old Style"/>
          <w:color w:val="000000"/>
        </w:rPr>
        <w:t>Cerebroplacental</w:t>
      </w:r>
      <w:proofErr w:type="spellEnd"/>
      <w:r>
        <w:rPr>
          <w:rFonts w:ascii="Bookman Old Style" w:hAnsi="Bookman Old Style" w:cs="Bookman Old Style"/>
          <w:color w:val="000000"/>
        </w:rPr>
        <w:t xml:space="preserve"> Ratio (CPR):  </w:t>
      </w:r>
      <w:r w:rsidR="00FA2AC6">
        <w:rPr>
          <w:rFonts w:ascii="Bookman Old Style" w:hAnsi="Bookman Old Style" w:cs="Bookman Old Style"/>
          <w:color w:val="000000"/>
        </w:rPr>
        <w:t>&gt;1</w:t>
      </w:r>
      <w:r w:rsidR="00447A22">
        <w:rPr>
          <w:rFonts w:ascii="Bookman Old Style" w:hAnsi="Bookman Old Style" w:cs="Bookman Old Style"/>
          <w:color w:val="000000"/>
        </w:rPr>
        <w:t xml:space="preserve"> </w:t>
      </w:r>
      <w:r>
        <w:rPr>
          <w:rFonts w:ascii="Bookman Old Style" w:hAnsi="Bookman Old Style" w:cs="Bookman Old Style"/>
          <w:color w:val="000000"/>
        </w:rPr>
        <w:t xml:space="preserve">Normal.  </w:t>
      </w:r>
      <w:r>
        <w:rPr>
          <w:rFonts w:ascii="Bookman Old Style" w:hAnsi="Bookman Old Style" w:cs="Bookman Old Style"/>
          <w:color w:val="000000"/>
        </w:rPr>
        <w:tab/>
      </w:r>
      <w:r>
        <w:rPr>
          <w:rFonts w:ascii="Bookman Old Style" w:hAnsi="Bookman Old Style" w:cs="Bookman Old Style"/>
          <w:color w:val="000000"/>
        </w:rPr>
        <w:tab/>
        <w:t xml:space="preserve"> </w:t>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Right Uterine PI</w:t>
      </w:r>
      <w:proofErr w:type="gramStart"/>
      <w:r>
        <w:rPr>
          <w:rFonts w:ascii="Bookman Old Style" w:hAnsi="Bookman Old Style" w:cs="Bookman Old Style"/>
          <w:color w:val="000000"/>
        </w:rPr>
        <w:t>: ,</w:t>
      </w:r>
      <w:proofErr w:type="gramEnd"/>
      <w:r w:rsidR="00447A22">
        <w:rPr>
          <w:rFonts w:ascii="Bookman Old Style" w:hAnsi="Bookman Old Style" w:cs="Bookman Old Style"/>
          <w:color w:val="000000"/>
        </w:rPr>
        <w:t xml:space="preserve"> </w:t>
      </w:r>
      <w:r>
        <w:rPr>
          <w:rFonts w:ascii="Bookman Old Style" w:hAnsi="Bookman Old Style" w:cs="Bookman Old Style"/>
          <w:color w:val="000000"/>
        </w:rPr>
        <w:t xml:space="preserve">Normal. </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Left Uterine PI</w:t>
      </w:r>
      <w:proofErr w:type="gramStart"/>
      <w:r>
        <w:rPr>
          <w:rFonts w:ascii="Bookman Old Style" w:hAnsi="Bookman Old Style" w:cs="Bookman Old Style"/>
          <w:color w:val="000000"/>
        </w:rPr>
        <w:t>:</w:t>
      </w:r>
      <w:r w:rsidR="00437545">
        <w:rPr>
          <w:rFonts w:ascii="Bookman Old Style" w:hAnsi="Bookman Old Style" w:cs="Bookman Old Style"/>
          <w:color w:val="000000"/>
        </w:rPr>
        <w:t xml:space="preserve"> </w:t>
      </w:r>
      <w:r>
        <w:rPr>
          <w:rFonts w:ascii="Bookman Old Style" w:hAnsi="Bookman Old Style" w:cs="Bookman Old Style"/>
          <w:color w:val="000000"/>
        </w:rPr>
        <w:t>,</w:t>
      </w:r>
      <w:proofErr w:type="gramEnd"/>
      <w:r w:rsidR="00447A22">
        <w:rPr>
          <w:rFonts w:ascii="Bookman Old Style" w:hAnsi="Bookman Old Style" w:cs="Bookman Old Style"/>
          <w:color w:val="000000"/>
        </w:rPr>
        <w:t xml:space="preserve"> </w:t>
      </w:r>
      <w:r>
        <w:rPr>
          <w:rFonts w:ascii="Bookman Old Style" w:hAnsi="Bookman Old Style" w:cs="Bookman Old Style"/>
          <w:color w:val="000000"/>
        </w:rPr>
        <w:t>Normal.</w:t>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r>
        <w:rPr>
          <w:rFonts w:ascii="Bookman Old Style" w:hAnsi="Bookman Old Style" w:cs="Bookman Old Style"/>
          <w:color w:val="000000"/>
        </w:rPr>
        <w:tab/>
      </w: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 xml:space="preserve">Fetal brain, spine, face, stomach, </w:t>
      </w:r>
      <w:proofErr w:type="gramStart"/>
      <w:r>
        <w:rPr>
          <w:rFonts w:ascii="Bookman Old Style" w:hAnsi="Bookman Old Style" w:cs="Bookman Old Style"/>
          <w:color w:val="000000"/>
        </w:rPr>
        <w:t>both kidneys</w:t>
      </w:r>
      <w:proofErr w:type="gramEnd"/>
      <w:r>
        <w:rPr>
          <w:rFonts w:ascii="Bookman Old Style" w:hAnsi="Bookman Old Style" w:cs="Bookman Old Style"/>
          <w:color w:val="000000"/>
        </w:rPr>
        <w:t>, bladder and extremities to the extent visualized are grossly normal. 4 chamber heart and outflow tracts are seen.</w:t>
      </w:r>
    </w:p>
    <w:p w:rsidR="00E94909" w:rsidRDefault="00E94909" w:rsidP="00E94909">
      <w:pPr>
        <w:autoSpaceDE w:val="0"/>
        <w:autoSpaceDN w:val="0"/>
        <w:adjustRightInd w:val="0"/>
        <w:spacing w:after="0" w:line="240" w:lineRule="auto"/>
        <w:rPr>
          <w:rFonts w:ascii="Bookman Old Style" w:hAnsi="Bookman Old Style" w:cs="Bookman Old Style"/>
          <w:color w:val="000000"/>
          <w:u w:val="single"/>
        </w:rPr>
      </w:pPr>
    </w:p>
    <w:p w:rsidR="00447A22" w:rsidRPr="004D7CE5" w:rsidRDefault="00447A22" w:rsidP="00E94909">
      <w:pPr>
        <w:autoSpaceDE w:val="0"/>
        <w:autoSpaceDN w:val="0"/>
        <w:adjustRightInd w:val="0"/>
        <w:spacing w:after="0" w:line="240" w:lineRule="auto"/>
        <w:rPr>
          <w:rFonts w:ascii="Bookman Old Style" w:hAnsi="Bookman Old Style" w:cs="Bookman Old Style"/>
          <w:color w:val="000000"/>
          <w:u w:val="single"/>
        </w:rPr>
      </w:pPr>
    </w:p>
    <w:p w:rsidR="00E94909" w:rsidRDefault="00E94909" w:rsidP="00E94909">
      <w:pPr>
        <w:autoSpaceDE w:val="0"/>
        <w:autoSpaceDN w:val="0"/>
        <w:adjustRightInd w:val="0"/>
        <w:spacing w:after="0" w:line="240" w:lineRule="auto"/>
        <w:rPr>
          <w:rFonts w:ascii="Bookman Old Style" w:hAnsi="Bookman Old Style" w:cs="Bookman Old Style"/>
          <w:b/>
          <w:bCs/>
          <w:color w:val="000000"/>
        </w:rPr>
      </w:pPr>
      <w:r w:rsidRPr="004D7CE5">
        <w:rPr>
          <w:rFonts w:ascii="Bookman Old Style" w:hAnsi="Bookman Old Style" w:cs="Bookman Old Style"/>
          <w:b/>
          <w:bCs/>
          <w:color w:val="000000"/>
          <w:u w:val="single"/>
        </w:rPr>
        <w:t>IMPRESSION</w:t>
      </w:r>
      <w:r>
        <w:rPr>
          <w:rFonts w:ascii="Bookman Old Style" w:hAnsi="Bookman Old Style" w:cs="Bookman Old Style"/>
          <w:b/>
          <w:bCs/>
          <w:color w:val="000000"/>
        </w:rPr>
        <w:t>:</w:t>
      </w:r>
    </w:p>
    <w:p w:rsidR="004D7CE5" w:rsidRDefault="004D7CE5" w:rsidP="00E94909">
      <w:pPr>
        <w:autoSpaceDE w:val="0"/>
        <w:autoSpaceDN w:val="0"/>
        <w:adjustRightInd w:val="0"/>
        <w:spacing w:after="0" w:line="240" w:lineRule="auto"/>
        <w:rPr>
          <w:rFonts w:ascii="Bookman Old Style" w:hAnsi="Bookman Old Style" w:cs="Bookman Old Style"/>
          <w:color w:val="000000"/>
        </w:rPr>
      </w:pP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r>
      <w:r w:rsidR="00505834">
        <w:rPr>
          <w:rFonts w:ascii="Bookman Old Style" w:hAnsi="Bookman Old Style" w:cs="Bookman Old Style"/>
          <w:b/>
          <w:color w:val="000000"/>
        </w:rPr>
        <w:t>DIAMNIOTIC DI</w:t>
      </w:r>
      <w:r w:rsidR="00437545">
        <w:rPr>
          <w:rFonts w:ascii="Bookman Old Style" w:hAnsi="Bookman Old Style" w:cs="Bookman Old Style"/>
          <w:b/>
          <w:color w:val="000000"/>
        </w:rPr>
        <w:t>CHORIONIC TWIN</w:t>
      </w:r>
      <w:r w:rsidRPr="00FA2AC6">
        <w:rPr>
          <w:rFonts w:ascii="Bookman Old Style" w:hAnsi="Bookman Old Style" w:cs="Bookman Old Style"/>
          <w:b/>
          <w:color w:val="000000"/>
        </w:rPr>
        <w:t xml:space="preserve"> LIVE INTRAUTERINE GESTATION.</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r>
      <w:r w:rsidR="00437545">
        <w:rPr>
          <w:rFonts w:ascii="Bookman Old Style" w:hAnsi="Bookman Old Style" w:cs="Bookman Old Style"/>
          <w:b/>
          <w:color w:val="000000"/>
        </w:rPr>
        <w:t>PRESENTATION: TWIN A:</w:t>
      </w:r>
      <w:r w:rsidR="001B5744">
        <w:rPr>
          <w:rFonts w:ascii="Bookman Old Style" w:hAnsi="Bookman Old Style" w:cs="Bookman Old Style"/>
          <w:b/>
          <w:color w:val="000000"/>
        </w:rPr>
        <w:t xml:space="preserve"> </w:t>
      </w:r>
      <w:r w:rsidRPr="00FA2AC6">
        <w:rPr>
          <w:rFonts w:ascii="Bookman Old Style" w:hAnsi="Bookman Old Style" w:cs="Bookman Old Style"/>
          <w:b/>
          <w:color w:val="000000"/>
        </w:rPr>
        <w:tab/>
      </w:r>
    </w:p>
    <w:p w:rsidR="00E94909"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Pr="00FA2AC6">
        <w:rPr>
          <w:rFonts w:ascii="Bookman Old Style" w:hAnsi="Bookman Old Style" w:cs="Bookman Old Style"/>
          <w:b/>
          <w:color w:val="000000"/>
        </w:rPr>
        <w:tab/>
        <w:t xml:space="preserve">      TWIN B: </w:t>
      </w:r>
    </w:p>
    <w:p w:rsidR="004D7CE5" w:rsidRPr="00FA2AC6" w:rsidRDefault="004D7CE5" w:rsidP="00E94909">
      <w:pPr>
        <w:autoSpaceDE w:val="0"/>
        <w:autoSpaceDN w:val="0"/>
        <w:adjustRightInd w:val="0"/>
        <w:spacing w:after="0" w:line="240" w:lineRule="auto"/>
        <w:rPr>
          <w:rFonts w:ascii="Bookman Old Style" w:hAnsi="Bookman Old Style" w:cs="Bookman Old Style"/>
          <w:b/>
          <w:color w:val="000000"/>
        </w:rPr>
      </w:pPr>
    </w:p>
    <w:p w:rsidR="00E94909" w:rsidRPr="00FA2AC6" w:rsidRDefault="00505834" w:rsidP="00E94909">
      <w:pPr>
        <w:autoSpaceDE w:val="0"/>
        <w:autoSpaceDN w:val="0"/>
        <w:adjustRightInd w:val="0"/>
        <w:spacing w:after="0" w:line="240" w:lineRule="auto"/>
        <w:rPr>
          <w:rFonts w:ascii="Bookman Old Style" w:hAnsi="Bookman Old Style" w:cs="Bookman Old Style"/>
          <w:b/>
          <w:color w:val="000000"/>
        </w:rPr>
      </w:pPr>
      <w:r>
        <w:rPr>
          <w:rFonts w:ascii="Bookman Old Style" w:hAnsi="Bookman Old Style" w:cs="Bookman Old Style"/>
          <w:b/>
          <w:color w:val="000000"/>
        </w:rPr>
        <w:t>•</w:t>
      </w:r>
      <w:r>
        <w:rPr>
          <w:rFonts w:ascii="Bookman Old Style" w:hAnsi="Bookman Old Style" w:cs="Bookman Old Style"/>
          <w:b/>
          <w:color w:val="000000"/>
        </w:rPr>
        <w:tab/>
        <w:t>P</w:t>
      </w:r>
      <w:r w:rsidR="00E94909" w:rsidRPr="00FA2AC6">
        <w:rPr>
          <w:rFonts w:ascii="Bookman Old Style" w:hAnsi="Bookman Old Style" w:cs="Bookman Old Style"/>
          <w:b/>
          <w:color w:val="000000"/>
        </w:rPr>
        <w:t>L</w:t>
      </w:r>
      <w:r>
        <w:rPr>
          <w:rFonts w:ascii="Bookman Old Style" w:hAnsi="Bookman Old Style" w:cs="Bookman Old Style"/>
          <w:b/>
          <w:color w:val="000000"/>
        </w:rPr>
        <w:t>A</w:t>
      </w:r>
      <w:r w:rsidR="00E94909" w:rsidRPr="00FA2AC6">
        <w:rPr>
          <w:rFonts w:ascii="Bookman Old Style" w:hAnsi="Bookman Old Style" w:cs="Bookman Old Style"/>
          <w:b/>
          <w:color w:val="000000"/>
        </w:rPr>
        <w:t>CENTA: TWIN A:</w:t>
      </w:r>
      <w:r w:rsidR="001B5744">
        <w:rPr>
          <w:rFonts w:ascii="Bookman Old Style" w:hAnsi="Bookman Old Style" w:cs="Bookman Old Style"/>
          <w:b/>
          <w:color w:val="000000"/>
        </w:rPr>
        <w:t xml:space="preserve"> </w:t>
      </w:r>
      <w:r w:rsidR="00E94909" w:rsidRPr="00FA2AC6">
        <w:rPr>
          <w:rFonts w:ascii="Bookman Old Style" w:hAnsi="Bookman Old Style" w:cs="Bookman Old Style"/>
          <w:b/>
          <w:color w:val="000000"/>
        </w:rPr>
        <w:tab/>
      </w:r>
      <w:r w:rsidR="00E94909" w:rsidRPr="00FA2AC6">
        <w:rPr>
          <w:rFonts w:ascii="Bookman Old Style" w:hAnsi="Bookman Old Style" w:cs="Bookman Old Style"/>
          <w:b/>
          <w:color w:val="000000"/>
        </w:rPr>
        <w:tab/>
        <w:t xml:space="preserve">       </w:t>
      </w:r>
    </w:p>
    <w:p w:rsidR="00E94909" w:rsidRPr="00FA2AC6" w:rsidRDefault="00E94909" w:rsidP="00E94909">
      <w:pPr>
        <w:autoSpaceDE w:val="0"/>
        <w:autoSpaceDN w:val="0"/>
        <w:adjustRightInd w:val="0"/>
        <w:spacing w:after="0" w:line="240" w:lineRule="auto"/>
        <w:ind w:left="1440"/>
        <w:rPr>
          <w:rFonts w:ascii="Bookman Old Style" w:hAnsi="Bookman Old Style" w:cs="Bookman Old Style"/>
          <w:b/>
          <w:color w:val="000000"/>
        </w:rPr>
      </w:pPr>
      <w:r w:rsidRPr="00FA2AC6">
        <w:rPr>
          <w:rFonts w:ascii="Bookman Old Style" w:hAnsi="Bookman Old Style" w:cs="Bookman Old Style"/>
          <w:b/>
          <w:color w:val="000000"/>
        </w:rPr>
        <w:t xml:space="preserve">         TWIN B: </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ab/>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t>GESTATIONAL AGE BY FETAL BIOMETRY: TWIN A: Weeks Days</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Pr="00FA2AC6">
        <w:rPr>
          <w:rFonts w:ascii="Bookman Old Style" w:hAnsi="Bookman Old Style" w:cs="Bookman Old Style"/>
          <w:b/>
          <w:color w:val="000000"/>
        </w:rPr>
        <w:tab/>
      </w:r>
      <w:r w:rsidR="00447A22">
        <w:rPr>
          <w:rFonts w:ascii="Bookman Old Style" w:hAnsi="Bookman Old Style" w:cs="Bookman Old Style"/>
          <w:b/>
          <w:color w:val="000000"/>
        </w:rPr>
        <w:t xml:space="preserve">   </w:t>
      </w:r>
      <w:r w:rsidRPr="00FA2AC6">
        <w:rPr>
          <w:rFonts w:ascii="Bookman Old Style" w:hAnsi="Bookman Old Style" w:cs="Bookman Old Style"/>
          <w:b/>
          <w:color w:val="000000"/>
        </w:rPr>
        <w:t xml:space="preserve">      TWIN B: Weeks Days</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t xml:space="preserve">FETAL GROWTH: </w:t>
      </w:r>
      <w:r w:rsidR="00CF697D" w:rsidRPr="00FA2AC6">
        <w:rPr>
          <w:rFonts w:ascii="Bookman Old Style" w:hAnsi="Bookman Old Style" w:cs="Bookman Old Style"/>
          <w:b/>
          <w:color w:val="000000"/>
        </w:rPr>
        <w:t>WITHIN NORMAL LIMITS</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t>LIQUOR VOLUME:</w:t>
      </w:r>
      <w:r w:rsidR="00CF697D" w:rsidRPr="00FA2AC6">
        <w:rPr>
          <w:rFonts w:ascii="Bookman Old Style" w:hAnsi="Bookman Old Style" w:cs="Bookman Old Style"/>
          <w:b/>
          <w:color w:val="000000"/>
        </w:rPr>
        <w:t xml:space="preserve"> ADEQUATE IN BOTH SACS</w:t>
      </w:r>
      <w:r w:rsidR="00437545">
        <w:rPr>
          <w:rFonts w:ascii="Bookman Old Style" w:hAnsi="Bookman Old Style" w:cs="Bookman Old Style"/>
          <w:b/>
          <w:color w:val="000000"/>
        </w:rPr>
        <w:t xml:space="preserve">: </w:t>
      </w:r>
      <w:r w:rsidR="00FA2AC6" w:rsidRPr="00FA2AC6">
        <w:rPr>
          <w:rFonts w:ascii="Bookman Old Style" w:hAnsi="Bookman Old Style" w:cs="Bookman Old Style"/>
          <w:b/>
          <w:color w:val="000000"/>
        </w:rPr>
        <w:t>CM</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t>DOPPLER STUDY: NORMAL</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r w:rsidRPr="00FA2AC6">
        <w:rPr>
          <w:rFonts w:ascii="Bookman Old Style" w:hAnsi="Bookman Old Style" w:cs="Bookman Old Style"/>
          <w:b/>
          <w:color w:val="000000"/>
        </w:rPr>
        <w:t>•</w:t>
      </w:r>
      <w:r w:rsidRPr="00FA2AC6">
        <w:rPr>
          <w:rFonts w:ascii="Bookman Old Style" w:hAnsi="Bookman Old Style" w:cs="Bookman Old Style"/>
          <w:b/>
          <w:color w:val="000000"/>
        </w:rPr>
        <w:tab/>
        <w:t>FETAL BIOPHYSICAL PROFILE SCORE: 8/8</w:t>
      </w:r>
    </w:p>
    <w:p w:rsidR="00E94909" w:rsidRPr="00FA2AC6" w:rsidRDefault="00E94909" w:rsidP="00E94909">
      <w:pPr>
        <w:autoSpaceDE w:val="0"/>
        <w:autoSpaceDN w:val="0"/>
        <w:adjustRightInd w:val="0"/>
        <w:spacing w:after="0" w:line="240" w:lineRule="auto"/>
        <w:rPr>
          <w:rFonts w:ascii="Bookman Old Style" w:hAnsi="Bookman Old Style" w:cs="Bookman Old Style"/>
          <w:b/>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Please note:</w:t>
      </w:r>
    </w:p>
    <w:p w:rsidR="00E94909" w:rsidRDefault="00E94909" w:rsidP="00E9490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All abnormalities and genetic syndromes cannot be ruled out by ultrasound examination. </w:t>
      </w:r>
    </w:p>
    <w:p w:rsidR="00E94909" w:rsidRDefault="00E94909" w:rsidP="00E9490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Ultrasound examination has its own limitations. Some abnormalities evolve as the gestation advances. The detection rate of abnormality depends on gestational age of the fetus, fetal position, tissue penetration of sound waves, and </w:t>
      </w:r>
      <w:proofErr w:type="gramStart"/>
      <w:r>
        <w:rPr>
          <w:rFonts w:ascii="Bookman Old Style" w:hAnsi="Bookman Old Style" w:cs="Bookman Old Style"/>
          <w:color w:val="000000"/>
          <w:sz w:val="18"/>
          <w:szCs w:val="18"/>
        </w:rPr>
        <w:t>patients</w:t>
      </w:r>
      <w:proofErr w:type="gramEnd"/>
      <w:r>
        <w:rPr>
          <w:rFonts w:ascii="Bookman Old Style" w:hAnsi="Bookman Old Style" w:cs="Bookman Old Style"/>
          <w:color w:val="000000"/>
          <w:sz w:val="18"/>
          <w:szCs w:val="18"/>
        </w:rPr>
        <w:t xml:space="preserve"> body habitus</w:t>
      </w:r>
    </w:p>
    <w:p w:rsidR="00E94909" w:rsidRDefault="00E94909" w:rsidP="00E94909">
      <w:pPr>
        <w:autoSpaceDE w:val="0"/>
        <w:autoSpaceDN w:val="0"/>
        <w:adjustRightInd w:val="0"/>
        <w:spacing w:after="0" w:line="240" w:lineRule="auto"/>
        <w:rPr>
          <w:rFonts w:ascii="Bookman Old Style" w:hAnsi="Bookman Old Style" w:cs="Bookman Old Style"/>
          <w:b/>
          <w:bCs/>
          <w:color w:val="000000"/>
          <w:sz w:val="18"/>
          <w:szCs w:val="18"/>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b/>
          <w:bCs/>
          <w:color w:val="000000"/>
        </w:rPr>
        <w:t>Declaration:</w:t>
      </w:r>
    </w:p>
    <w:p w:rsidR="00E94909" w:rsidRDefault="00E94909" w:rsidP="00E94909">
      <w:pPr>
        <w:autoSpaceDE w:val="0"/>
        <w:autoSpaceDN w:val="0"/>
        <w:adjustRightInd w:val="0"/>
        <w:spacing w:after="0" w:line="240" w:lineRule="auto"/>
        <w:rPr>
          <w:rFonts w:ascii="Bookman Old Style" w:hAnsi="Bookman Old Style" w:cs="Bookman Old Style"/>
          <w:color w:val="000000"/>
          <w:sz w:val="18"/>
          <w:szCs w:val="18"/>
        </w:rPr>
      </w:pPr>
      <w:r>
        <w:rPr>
          <w:rFonts w:ascii="Bookman Old Style" w:hAnsi="Bookman Old Style" w:cs="Bookman Old Style"/>
          <w:color w:val="000000"/>
          <w:sz w:val="18"/>
          <w:szCs w:val="18"/>
        </w:rPr>
        <w:t xml:space="preserve"> I Dr.</w:t>
      </w:r>
      <w:bookmarkStart w:id="0" w:name="_GoBack"/>
      <w:bookmarkEnd w:id="0"/>
      <w:r>
        <w:rPr>
          <w:rFonts w:ascii="Bookman Old Style" w:hAnsi="Bookman Old Style" w:cs="Bookman Old Style"/>
          <w:color w:val="000000"/>
          <w:sz w:val="18"/>
          <w:szCs w:val="18"/>
        </w:rPr>
        <w:t xml:space="preserve">., declare that while conducting ultrasonography on this patient, I have neither detected nor disclosed the sex of </w:t>
      </w:r>
      <w:proofErr w:type="gramStart"/>
      <w:r>
        <w:rPr>
          <w:rFonts w:ascii="Bookman Old Style" w:hAnsi="Bookman Old Style" w:cs="Bookman Old Style"/>
          <w:color w:val="000000"/>
          <w:sz w:val="18"/>
          <w:szCs w:val="18"/>
        </w:rPr>
        <w:t>her  fetus</w:t>
      </w:r>
      <w:proofErr w:type="gramEnd"/>
      <w:r>
        <w:rPr>
          <w:rFonts w:ascii="Bookman Old Style" w:hAnsi="Bookman Old Style" w:cs="Bookman Old Style"/>
          <w:color w:val="000000"/>
          <w:sz w:val="18"/>
          <w:szCs w:val="18"/>
        </w:rPr>
        <w:t xml:space="preserve"> to anybody in any manner.</w:t>
      </w:r>
    </w:p>
    <w:p w:rsidR="00E94909" w:rsidRDefault="00E94909" w:rsidP="00E94909">
      <w:pPr>
        <w:autoSpaceDE w:val="0"/>
        <w:autoSpaceDN w:val="0"/>
        <w:adjustRightInd w:val="0"/>
        <w:spacing w:after="0" w:line="240" w:lineRule="auto"/>
        <w:rPr>
          <w:rFonts w:ascii="Bookman Old Style" w:hAnsi="Bookman Old Style" w:cs="Bookman Old Style"/>
          <w:color w:val="000000"/>
          <w:sz w:val="18"/>
          <w:szCs w:val="18"/>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autoSpaceDE w:val="0"/>
        <w:autoSpaceDN w:val="0"/>
        <w:adjustRightInd w:val="0"/>
        <w:spacing w:after="0" w:line="240" w:lineRule="auto"/>
        <w:rPr>
          <w:rFonts w:ascii="Bookman Old Style" w:hAnsi="Bookman Old Style" w:cs="Bookman Old Style"/>
          <w:color w:val="000000"/>
        </w:rPr>
      </w:pPr>
    </w:p>
    <w:p w:rsidR="00E94909" w:rsidRDefault="00E94909" w:rsidP="00E94909">
      <w:pPr>
        <w:tabs>
          <w:tab w:val="left" w:pos="864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r>
    </w:p>
    <w:p w:rsidR="00E94909" w:rsidRDefault="00E94909" w:rsidP="00E94909">
      <w:pPr>
        <w:tabs>
          <w:tab w:val="left" w:pos="648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t>Dr.</w:t>
      </w:r>
    </w:p>
    <w:p w:rsidR="00E94909" w:rsidRDefault="00E94909" w:rsidP="00E94909">
      <w:pPr>
        <w:tabs>
          <w:tab w:val="left" w:pos="648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t>MBBS.DMRD.DNB</w:t>
      </w:r>
    </w:p>
    <w:p w:rsidR="00E94909" w:rsidRDefault="00E94909" w:rsidP="00E94909">
      <w:pPr>
        <w:tabs>
          <w:tab w:val="left" w:pos="6480"/>
        </w:tabs>
        <w:autoSpaceDE w:val="0"/>
        <w:autoSpaceDN w:val="0"/>
        <w:adjustRightInd w:val="0"/>
        <w:spacing w:after="0" w:line="240" w:lineRule="auto"/>
        <w:rPr>
          <w:rFonts w:ascii="Bookman Old Style" w:hAnsi="Bookman Old Style" w:cs="Bookman Old Style"/>
          <w:b/>
          <w:bCs/>
          <w:color w:val="000000"/>
        </w:rPr>
      </w:pPr>
      <w:r>
        <w:rPr>
          <w:rFonts w:ascii="Bookman Old Style" w:hAnsi="Bookman Old Style" w:cs="Bookman Old Style"/>
          <w:b/>
          <w:bCs/>
          <w:color w:val="000000"/>
        </w:rPr>
        <w:tab/>
        <w:t>Consultant Radiologist</w:t>
      </w:r>
    </w:p>
    <w:p w:rsidR="00CB7D1E" w:rsidRDefault="00CB7D1E"/>
    <w:p w:rsidR="00CF697D" w:rsidRDefault="00CF697D"/>
    <w:p w:rsidR="00CE5782" w:rsidRDefault="00CE5782"/>
    <w:sectPr w:rsidR="00CE5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8D"/>
    <w:rsid w:val="000147B3"/>
    <w:rsid w:val="000C720B"/>
    <w:rsid w:val="001B5744"/>
    <w:rsid w:val="002447B9"/>
    <w:rsid w:val="0029103E"/>
    <w:rsid w:val="00437545"/>
    <w:rsid w:val="00447A22"/>
    <w:rsid w:val="004D7CE5"/>
    <w:rsid w:val="00505834"/>
    <w:rsid w:val="00660434"/>
    <w:rsid w:val="00735E6B"/>
    <w:rsid w:val="00873710"/>
    <w:rsid w:val="00A2268D"/>
    <w:rsid w:val="00AA064E"/>
    <w:rsid w:val="00AC4649"/>
    <w:rsid w:val="00C653A9"/>
    <w:rsid w:val="00CB7D1E"/>
    <w:rsid w:val="00CE5782"/>
    <w:rsid w:val="00CF697D"/>
    <w:rsid w:val="00E94909"/>
    <w:rsid w:val="00EB1D13"/>
    <w:rsid w:val="00FA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22</cp:revision>
  <dcterms:created xsi:type="dcterms:W3CDTF">2019-06-20T04:11:00Z</dcterms:created>
  <dcterms:modified xsi:type="dcterms:W3CDTF">2021-07-20T11:39:00Z</dcterms:modified>
</cp:coreProperties>
</file>